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70405" w14:textId="77777777" w:rsidR="003E346C" w:rsidRDefault="003E346C" w:rsidP="003E346C">
      <w:pPr>
        <w:pStyle w:val="paragraph"/>
        <w:spacing w:before="0" w:beforeAutospacing="0" w:after="0" w:afterAutospacing="0"/>
        <w:jc w:val="center"/>
        <w:textAlignment w:val="baseline"/>
        <w:rPr>
          <w:rFonts w:asciiTheme="minorHAnsi" w:hAnsiTheme="minorHAnsi"/>
          <w:b/>
          <w:sz w:val="28"/>
          <w:szCs w:val="28"/>
        </w:rPr>
      </w:pPr>
      <w:r w:rsidRPr="0085562E">
        <w:rPr>
          <w:rFonts w:asciiTheme="minorHAnsi" w:hAnsiTheme="minorHAnsi"/>
          <w:b/>
          <w:sz w:val="28"/>
          <w:szCs w:val="28"/>
        </w:rPr>
        <w:t xml:space="preserve">Guide to Holistic Student Wellbeing </w:t>
      </w:r>
    </w:p>
    <w:p w14:paraId="4C821825" w14:textId="77777777" w:rsidR="003E346C" w:rsidRDefault="003E346C" w:rsidP="003E346C">
      <w:pPr>
        <w:pStyle w:val="paragraph"/>
        <w:spacing w:before="0" w:beforeAutospacing="0" w:after="0" w:afterAutospacing="0"/>
        <w:jc w:val="center"/>
        <w:textAlignment w:val="baseline"/>
        <w:rPr>
          <w:rFonts w:asciiTheme="minorHAnsi" w:hAnsiTheme="minorHAnsi"/>
          <w:b/>
          <w:sz w:val="28"/>
          <w:szCs w:val="28"/>
        </w:rPr>
      </w:pPr>
    </w:p>
    <w:p w14:paraId="35E52599" w14:textId="77777777" w:rsidR="003E346C" w:rsidRPr="009D7C7C" w:rsidRDefault="003E346C" w:rsidP="003E346C">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This portion of your manual </w:t>
      </w:r>
      <w:proofErr w:type="gramStart"/>
      <w:r>
        <w:rPr>
          <w:rFonts w:asciiTheme="minorHAnsi" w:hAnsiTheme="minorHAnsi"/>
          <w:sz w:val="22"/>
          <w:szCs w:val="22"/>
        </w:rPr>
        <w:t>is designed</w:t>
      </w:r>
      <w:proofErr w:type="gramEnd"/>
      <w:r>
        <w:rPr>
          <w:rFonts w:asciiTheme="minorHAnsi" w:hAnsiTheme="minorHAnsi"/>
          <w:sz w:val="22"/>
          <w:szCs w:val="22"/>
        </w:rPr>
        <w:t xml:space="preserve"> to offer some specific ways you can “coach” your mentee in areas in which they may need additional support, direction, or practical steps to take.</w:t>
      </w:r>
    </w:p>
    <w:p w14:paraId="32E03679"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5E969C44"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We know that college students are experiencing a new journey in life, and this can come with many challenges and victories. As mentors, we can help guide our students and teach them the importance of balance in all areas of life. The information below </w:t>
      </w:r>
      <w:proofErr w:type="gramStart"/>
      <w:r>
        <w:rPr>
          <w:rFonts w:asciiTheme="minorHAnsi" w:hAnsiTheme="minorHAnsi"/>
          <w:sz w:val="22"/>
          <w:szCs w:val="22"/>
        </w:rPr>
        <w:t>is designed</w:t>
      </w:r>
      <w:proofErr w:type="gramEnd"/>
      <w:r>
        <w:rPr>
          <w:rFonts w:asciiTheme="minorHAnsi" w:hAnsiTheme="minorHAnsi"/>
          <w:sz w:val="22"/>
          <w:szCs w:val="22"/>
        </w:rPr>
        <w:t xml:space="preserve"> to be a guide for YOU to help your student. Being a small, Christian college, we have the ability </w:t>
      </w:r>
      <w:proofErr w:type="gramStart"/>
      <w:r>
        <w:rPr>
          <w:rFonts w:asciiTheme="minorHAnsi" w:hAnsiTheme="minorHAnsi"/>
          <w:sz w:val="22"/>
          <w:szCs w:val="22"/>
        </w:rPr>
        <w:t>to truly develop</w:t>
      </w:r>
      <w:proofErr w:type="gramEnd"/>
      <w:r>
        <w:rPr>
          <w:rFonts w:asciiTheme="minorHAnsi" w:hAnsiTheme="minorHAnsi"/>
          <w:sz w:val="22"/>
          <w:szCs w:val="22"/>
        </w:rPr>
        <w:t xml:space="preserve"> our students into the men and women God has designed them to be. You are not required to walk through each of the points below with your student. As you get to know your student, you should be able to tell areas in which he/she needs guidance and encouragement. Feel free to use the information below as YOUR guide to help your mentee.</w:t>
      </w:r>
    </w:p>
    <w:p w14:paraId="52F5D483"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3BE69070" w14:textId="77777777" w:rsidR="003E346C" w:rsidRPr="002C482D" w:rsidRDefault="003E346C" w:rsidP="003E346C">
      <w:pPr>
        <w:pStyle w:val="paragraph"/>
        <w:spacing w:before="0" w:beforeAutospacing="0" w:after="0" w:afterAutospacing="0"/>
        <w:textAlignment w:val="baseline"/>
        <w:rPr>
          <w:rFonts w:asciiTheme="minorHAnsi" w:hAnsiTheme="minorHAnsi"/>
          <w:sz w:val="22"/>
          <w:szCs w:val="22"/>
        </w:rPr>
      </w:pPr>
      <w:r w:rsidRPr="002C482D">
        <w:rPr>
          <w:rFonts w:asciiTheme="minorHAnsi" w:hAnsiTheme="minorHAnsi"/>
          <w:sz w:val="22"/>
          <w:szCs w:val="22"/>
        </w:rPr>
        <w:t xml:space="preserve">Personal Development </w:t>
      </w:r>
    </w:p>
    <w:p w14:paraId="173FF347" w14:textId="77777777" w:rsidR="003E346C" w:rsidRPr="0088347E" w:rsidRDefault="003E346C" w:rsidP="003E346C">
      <w:pPr>
        <w:pStyle w:val="paragraph"/>
        <w:numPr>
          <w:ilvl w:val="0"/>
          <w:numId w:val="63"/>
        </w:numPr>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is committed to the growth as a whole </w:t>
      </w:r>
    </w:p>
    <w:p w14:paraId="0B64B56D" w14:textId="77777777" w:rsidR="003E346C" w:rsidRPr="0088347E" w:rsidRDefault="003E346C" w:rsidP="003E346C">
      <w:pPr>
        <w:pStyle w:val="paragraph"/>
        <w:numPr>
          <w:ilvl w:val="0"/>
          <w:numId w:val="63"/>
        </w:numPr>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aims to support students and encourage them to pursue a well-rounded college experience </w:t>
      </w:r>
    </w:p>
    <w:p w14:paraId="3190C6C7" w14:textId="77777777" w:rsidR="003E346C" w:rsidRPr="0088347E" w:rsidRDefault="003E346C" w:rsidP="003E346C">
      <w:pPr>
        <w:pStyle w:val="paragraph"/>
        <w:numPr>
          <w:ilvl w:val="0"/>
          <w:numId w:val="63"/>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helps the student</w:t>
      </w:r>
      <w:r w:rsidRPr="0088347E">
        <w:rPr>
          <w:rFonts w:asciiTheme="minorHAnsi" w:hAnsiTheme="minorHAnsi"/>
          <w:sz w:val="22"/>
          <w:szCs w:val="22"/>
        </w:rPr>
        <w:t xml:space="preserve"> max</w:t>
      </w:r>
      <w:r>
        <w:rPr>
          <w:rFonts w:asciiTheme="minorHAnsi" w:hAnsiTheme="minorHAnsi"/>
          <w:sz w:val="22"/>
          <w:szCs w:val="22"/>
        </w:rPr>
        <w:t>imize their personal potential</w:t>
      </w:r>
    </w:p>
    <w:p w14:paraId="1A269244" w14:textId="77777777" w:rsidR="003E346C" w:rsidRPr="0088347E" w:rsidRDefault="003E346C" w:rsidP="003E346C">
      <w:pPr>
        <w:pStyle w:val="paragraph"/>
        <w:numPr>
          <w:ilvl w:val="0"/>
          <w:numId w:val="63"/>
        </w:numPr>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We aid students in their transition into higher education, equip them with the skills necessary to meet challenges they may face, and prepare them for life after graduation. </w:t>
      </w:r>
    </w:p>
    <w:p w14:paraId="54C6099A"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p>
    <w:p w14:paraId="4C6B3D0D"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W</w:t>
      </w:r>
      <w:r w:rsidRPr="0088347E">
        <w:rPr>
          <w:rFonts w:asciiTheme="minorHAnsi" w:hAnsiTheme="minorHAnsi"/>
          <w:sz w:val="22"/>
          <w:szCs w:val="22"/>
        </w:rPr>
        <w:t xml:space="preserve">hen </w:t>
      </w:r>
      <w:r>
        <w:rPr>
          <w:rFonts w:asciiTheme="minorHAnsi" w:hAnsiTheme="minorHAnsi"/>
          <w:sz w:val="22"/>
          <w:szCs w:val="22"/>
        </w:rPr>
        <w:t>we</w:t>
      </w:r>
      <w:r w:rsidRPr="0088347E">
        <w:rPr>
          <w:rFonts w:asciiTheme="minorHAnsi" w:hAnsiTheme="minorHAnsi"/>
          <w:sz w:val="22"/>
          <w:szCs w:val="22"/>
        </w:rPr>
        <w:t xml:space="preserve"> think of wellness most people may initially think of the physical aspects of it such as nutrition and fitness, but </w:t>
      </w:r>
      <w:proofErr w:type="gramStart"/>
      <w:r w:rsidRPr="0088347E">
        <w:rPr>
          <w:rFonts w:asciiTheme="minorHAnsi" w:hAnsiTheme="minorHAnsi"/>
          <w:sz w:val="22"/>
          <w:szCs w:val="22"/>
        </w:rPr>
        <w:t xml:space="preserve">there are many more </w:t>
      </w:r>
      <w:r>
        <w:rPr>
          <w:rFonts w:asciiTheme="minorHAnsi" w:hAnsiTheme="minorHAnsi"/>
          <w:sz w:val="22"/>
          <w:szCs w:val="22"/>
        </w:rPr>
        <w:t>areas</w:t>
      </w:r>
      <w:r w:rsidRPr="0088347E">
        <w:rPr>
          <w:rFonts w:asciiTheme="minorHAnsi" w:hAnsiTheme="minorHAnsi"/>
          <w:sz w:val="22"/>
          <w:szCs w:val="22"/>
        </w:rPr>
        <w:t xml:space="preserve"> that </w:t>
      </w:r>
      <w:r>
        <w:rPr>
          <w:rFonts w:asciiTheme="minorHAnsi" w:hAnsiTheme="minorHAnsi"/>
          <w:sz w:val="22"/>
          <w:szCs w:val="22"/>
        </w:rPr>
        <w:t>paint the</w:t>
      </w:r>
      <w:r w:rsidRPr="0088347E">
        <w:rPr>
          <w:rFonts w:asciiTheme="minorHAnsi" w:hAnsiTheme="minorHAnsi"/>
          <w:sz w:val="22"/>
          <w:szCs w:val="22"/>
        </w:rPr>
        <w:t xml:space="preserve"> holistic picture of an individual’s well-being</w:t>
      </w:r>
      <w:proofErr w:type="gramEnd"/>
      <w:r w:rsidRPr="0088347E">
        <w:rPr>
          <w:rFonts w:asciiTheme="minorHAnsi" w:hAnsiTheme="minorHAnsi"/>
          <w:sz w:val="22"/>
          <w:szCs w:val="22"/>
        </w:rPr>
        <w:t xml:space="preserve">. </w:t>
      </w:r>
      <w:r>
        <w:rPr>
          <w:rFonts w:asciiTheme="minorHAnsi" w:hAnsiTheme="minorHAnsi"/>
          <w:sz w:val="22"/>
          <w:szCs w:val="22"/>
        </w:rPr>
        <w:t>Below are</w:t>
      </w:r>
      <w:r w:rsidRPr="0088347E">
        <w:rPr>
          <w:rFonts w:asciiTheme="minorHAnsi" w:hAnsiTheme="minorHAnsi"/>
          <w:sz w:val="22"/>
          <w:szCs w:val="22"/>
        </w:rPr>
        <w:t xml:space="preserve"> eight dimensions of health. </w:t>
      </w:r>
    </w:p>
    <w:p w14:paraId="4911E8F9"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4F237CB6" w14:textId="77777777" w:rsidR="003E346C" w:rsidRDefault="003E346C" w:rsidP="003E346C">
      <w:pPr>
        <w:pStyle w:val="paragraph"/>
        <w:numPr>
          <w:ilvl w:val="0"/>
          <w:numId w:val="66"/>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Emotional</w:t>
      </w:r>
    </w:p>
    <w:p w14:paraId="1F742D4F" w14:textId="77777777" w:rsidR="003E346C" w:rsidRDefault="003E346C" w:rsidP="003E346C">
      <w:pPr>
        <w:pStyle w:val="paragraph"/>
        <w:numPr>
          <w:ilvl w:val="0"/>
          <w:numId w:val="66"/>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Physical</w:t>
      </w:r>
    </w:p>
    <w:p w14:paraId="46FAE559" w14:textId="77777777" w:rsidR="003E346C" w:rsidRDefault="003E346C" w:rsidP="003E346C">
      <w:pPr>
        <w:pStyle w:val="paragraph"/>
        <w:numPr>
          <w:ilvl w:val="0"/>
          <w:numId w:val="66"/>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Social</w:t>
      </w:r>
      <w:r w:rsidRPr="0088347E">
        <w:rPr>
          <w:rFonts w:asciiTheme="minorHAnsi" w:hAnsiTheme="minorHAnsi"/>
          <w:sz w:val="22"/>
          <w:szCs w:val="22"/>
        </w:rPr>
        <w:t xml:space="preserve"> </w:t>
      </w:r>
    </w:p>
    <w:p w14:paraId="223D6345" w14:textId="77777777" w:rsidR="003E346C" w:rsidRDefault="003E346C" w:rsidP="003E346C">
      <w:pPr>
        <w:pStyle w:val="paragraph"/>
        <w:numPr>
          <w:ilvl w:val="0"/>
          <w:numId w:val="66"/>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Occupational</w:t>
      </w:r>
    </w:p>
    <w:p w14:paraId="28162309" w14:textId="77777777" w:rsidR="003E346C" w:rsidRDefault="003E346C" w:rsidP="003E346C">
      <w:pPr>
        <w:pStyle w:val="paragraph"/>
        <w:numPr>
          <w:ilvl w:val="0"/>
          <w:numId w:val="66"/>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Intellectual</w:t>
      </w:r>
    </w:p>
    <w:p w14:paraId="744AE95B" w14:textId="77777777" w:rsidR="003E346C" w:rsidRDefault="003E346C" w:rsidP="003E346C">
      <w:pPr>
        <w:pStyle w:val="paragraph"/>
        <w:numPr>
          <w:ilvl w:val="0"/>
          <w:numId w:val="66"/>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Financial</w:t>
      </w:r>
    </w:p>
    <w:p w14:paraId="78E74722" w14:textId="77777777" w:rsidR="003E346C" w:rsidRDefault="003E346C" w:rsidP="003E346C">
      <w:pPr>
        <w:pStyle w:val="paragraph"/>
        <w:numPr>
          <w:ilvl w:val="0"/>
          <w:numId w:val="66"/>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E</w:t>
      </w:r>
      <w:r w:rsidRPr="0088347E">
        <w:rPr>
          <w:rFonts w:asciiTheme="minorHAnsi" w:hAnsiTheme="minorHAnsi"/>
          <w:sz w:val="22"/>
          <w:szCs w:val="22"/>
        </w:rPr>
        <w:t xml:space="preserve">nvironmental </w:t>
      </w:r>
    </w:p>
    <w:p w14:paraId="5BA0E5F3" w14:textId="77777777" w:rsidR="003E346C" w:rsidRPr="0088347E" w:rsidRDefault="003E346C" w:rsidP="003E346C">
      <w:pPr>
        <w:pStyle w:val="paragraph"/>
        <w:numPr>
          <w:ilvl w:val="0"/>
          <w:numId w:val="66"/>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S</w:t>
      </w:r>
      <w:r w:rsidRPr="0088347E">
        <w:rPr>
          <w:rFonts w:asciiTheme="minorHAnsi" w:hAnsiTheme="minorHAnsi"/>
          <w:sz w:val="22"/>
          <w:szCs w:val="22"/>
        </w:rPr>
        <w:t xml:space="preserve">piritual </w:t>
      </w:r>
    </w:p>
    <w:p w14:paraId="46A28C32" w14:textId="77777777" w:rsidR="003E346C" w:rsidRPr="002E5AD1" w:rsidRDefault="003E346C" w:rsidP="003E346C">
      <w:pPr>
        <w:pStyle w:val="paragraph"/>
        <w:spacing w:before="0" w:beforeAutospacing="0" w:after="0" w:afterAutospacing="0"/>
        <w:textAlignment w:val="baseline"/>
        <w:rPr>
          <w:rFonts w:asciiTheme="minorHAnsi" w:hAnsiTheme="minorHAnsi"/>
          <w:b/>
          <w:sz w:val="22"/>
          <w:szCs w:val="22"/>
        </w:rPr>
      </w:pPr>
    </w:p>
    <w:p w14:paraId="64E929BC" w14:textId="77777777" w:rsidR="003E346C" w:rsidRPr="002E5AD1" w:rsidRDefault="003E346C" w:rsidP="003E346C">
      <w:pPr>
        <w:pStyle w:val="paragraph"/>
        <w:spacing w:before="0" w:beforeAutospacing="0" w:after="0" w:afterAutospacing="0"/>
        <w:textAlignment w:val="baseline"/>
        <w:rPr>
          <w:rFonts w:asciiTheme="minorHAnsi" w:hAnsiTheme="minorHAnsi"/>
          <w:b/>
          <w:i/>
          <w:sz w:val="22"/>
          <w:szCs w:val="22"/>
        </w:rPr>
      </w:pPr>
      <w:r w:rsidRPr="002E5AD1">
        <w:rPr>
          <w:rFonts w:asciiTheme="minorHAnsi" w:hAnsiTheme="minorHAnsi"/>
          <w:b/>
          <w:i/>
          <w:sz w:val="22"/>
          <w:szCs w:val="22"/>
        </w:rPr>
        <w:t>Social Health</w:t>
      </w:r>
      <w:r>
        <w:rPr>
          <w:rFonts w:asciiTheme="minorHAnsi" w:hAnsiTheme="minorHAnsi"/>
          <w:b/>
          <w:i/>
          <w:sz w:val="22"/>
          <w:szCs w:val="22"/>
        </w:rPr>
        <w:t>/Student Involvement</w:t>
      </w:r>
    </w:p>
    <w:p w14:paraId="5FF30DC0"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0A6373A4"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There</w:t>
      </w:r>
      <w:r>
        <w:rPr>
          <w:rFonts w:asciiTheme="minorHAnsi" w:hAnsiTheme="minorHAnsi"/>
          <w:sz w:val="22"/>
          <w:szCs w:val="22"/>
        </w:rPr>
        <w:t xml:space="preserve"> i</w:t>
      </w:r>
      <w:r w:rsidRPr="0088347E">
        <w:rPr>
          <w:rFonts w:asciiTheme="minorHAnsi" w:hAnsiTheme="minorHAnsi"/>
          <w:sz w:val="22"/>
          <w:szCs w:val="22"/>
        </w:rPr>
        <w:t>s more to the college experience than the classroom. College campuses offer endless opportunities to get involved as well. Student involvement (or lack thereof) can completely alter students’ experience and perception of their college environments. Learning good communication skills, developing safe intimacy with others, connecting and contributing to one’s community, living up to healthy expectations and demands of our social roles, creating a support network of friends, colleagues and family members, showing respect for others and yourself, building a sense of belo</w:t>
      </w:r>
      <w:r>
        <w:rPr>
          <w:rFonts w:asciiTheme="minorHAnsi" w:hAnsiTheme="minorHAnsi"/>
          <w:sz w:val="22"/>
          <w:szCs w:val="22"/>
        </w:rPr>
        <w:t>nging.</w:t>
      </w:r>
    </w:p>
    <w:p w14:paraId="24581BD8"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6330E8F6"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666607BF"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Activities include: </w:t>
      </w:r>
    </w:p>
    <w:p w14:paraId="7344172E"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Intentionally</w:t>
      </w:r>
      <w:proofErr w:type="gramEnd"/>
      <w:r w:rsidRPr="0088347E">
        <w:rPr>
          <w:rFonts w:asciiTheme="minorHAnsi" w:hAnsiTheme="minorHAnsi"/>
          <w:sz w:val="22"/>
          <w:szCs w:val="22"/>
        </w:rPr>
        <w:t xml:space="preserve"> seeking out others to get acquainted (e.g., having a meal with someone</w:t>
      </w:r>
      <w:r>
        <w:rPr>
          <w:rFonts w:asciiTheme="minorHAnsi" w:hAnsiTheme="minorHAnsi"/>
          <w:sz w:val="22"/>
          <w:szCs w:val="22"/>
        </w:rPr>
        <w:t>)</w:t>
      </w:r>
    </w:p>
    <w:p w14:paraId="163A3607"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Getting involved in a social event </w:t>
      </w:r>
    </w:p>
    <w:p w14:paraId="523756D3"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Contributing</w:t>
      </w:r>
      <w:proofErr w:type="gramEnd"/>
      <w:r w:rsidRPr="0088347E">
        <w:rPr>
          <w:rFonts w:asciiTheme="minorHAnsi" w:hAnsiTheme="minorHAnsi"/>
          <w:sz w:val="22"/>
          <w:szCs w:val="22"/>
        </w:rPr>
        <w:t xml:space="preserve"> to the community (e.g., Community Engagement events) </w:t>
      </w:r>
    </w:p>
    <w:p w14:paraId="300AC3E8"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280A5A4C"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Student involvement is so important! WHY?</w:t>
      </w:r>
    </w:p>
    <w:p w14:paraId="3036E63C"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p>
    <w:p w14:paraId="452B505B" w14:textId="77777777" w:rsidR="003E346C" w:rsidRDefault="003E346C" w:rsidP="003E346C">
      <w:pPr>
        <w:pStyle w:val="paragraph"/>
        <w:numPr>
          <w:ilvl w:val="0"/>
          <w:numId w:val="67"/>
        </w:numPr>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It allows students to </w:t>
      </w:r>
      <w:proofErr w:type="gramStart"/>
      <w:r w:rsidRPr="0088347E">
        <w:rPr>
          <w:rFonts w:asciiTheme="minorHAnsi" w:hAnsiTheme="minorHAnsi"/>
          <w:sz w:val="22"/>
          <w:szCs w:val="22"/>
        </w:rPr>
        <w:t>become connected</w:t>
      </w:r>
      <w:proofErr w:type="gramEnd"/>
      <w:r w:rsidRPr="0088347E">
        <w:rPr>
          <w:rFonts w:asciiTheme="minorHAnsi" w:hAnsiTheme="minorHAnsi"/>
          <w:sz w:val="22"/>
          <w:szCs w:val="22"/>
        </w:rPr>
        <w:t xml:space="preserve"> to their school: Colleges are full of resources, but the responsibility is on the student to seek them out. Being involved helps them to do that. </w:t>
      </w:r>
    </w:p>
    <w:p w14:paraId="29B6949E" w14:textId="77777777" w:rsidR="003E346C" w:rsidRDefault="003E346C" w:rsidP="003E346C">
      <w:pPr>
        <w:pStyle w:val="paragraph"/>
        <w:numPr>
          <w:ilvl w:val="0"/>
          <w:numId w:val="67"/>
        </w:numPr>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It helps them build community: Since </w:t>
      </w:r>
      <w:proofErr w:type="gramStart"/>
      <w:r w:rsidRPr="0088347E">
        <w:rPr>
          <w:rFonts w:asciiTheme="minorHAnsi" w:hAnsiTheme="minorHAnsi"/>
          <w:sz w:val="22"/>
          <w:szCs w:val="22"/>
        </w:rPr>
        <w:t>they're</w:t>
      </w:r>
      <w:proofErr w:type="gramEnd"/>
      <w:r w:rsidRPr="0088347E">
        <w:rPr>
          <w:rFonts w:asciiTheme="minorHAnsi" w:hAnsiTheme="minorHAnsi"/>
          <w:sz w:val="22"/>
          <w:szCs w:val="22"/>
        </w:rPr>
        <w:t xml:space="preserve"> leaving their family and sometimes their friends behind, getting involved helps them discover new friends with similar interests.</w:t>
      </w:r>
    </w:p>
    <w:p w14:paraId="5C7037E8" w14:textId="77777777" w:rsidR="003E346C" w:rsidRDefault="003E346C" w:rsidP="003E346C">
      <w:pPr>
        <w:pStyle w:val="paragraph"/>
        <w:numPr>
          <w:ilvl w:val="0"/>
          <w:numId w:val="67"/>
        </w:numPr>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It allows them to discover their passions and strengths: These will follow them all through life. It allows them to discover what they </w:t>
      </w:r>
      <w:proofErr w:type="gramStart"/>
      <w:r w:rsidRPr="0088347E">
        <w:rPr>
          <w:rFonts w:asciiTheme="minorHAnsi" w:hAnsiTheme="minorHAnsi"/>
          <w:sz w:val="22"/>
          <w:szCs w:val="22"/>
        </w:rPr>
        <w:t>don't</w:t>
      </w:r>
      <w:proofErr w:type="gramEnd"/>
      <w:r w:rsidRPr="0088347E">
        <w:rPr>
          <w:rFonts w:asciiTheme="minorHAnsi" w:hAnsiTheme="minorHAnsi"/>
          <w:sz w:val="22"/>
          <w:szCs w:val="22"/>
        </w:rPr>
        <w:t xml:space="preserve"> like, too.</w:t>
      </w:r>
    </w:p>
    <w:p w14:paraId="581D9632" w14:textId="77777777" w:rsidR="003E346C" w:rsidRDefault="003E346C" w:rsidP="003E346C">
      <w:pPr>
        <w:pStyle w:val="paragraph"/>
        <w:numPr>
          <w:ilvl w:val="0"/>
          <w:numId w:val="67"/>
        </w:numPr>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It's a résumé builder: Freshman year is not too soon to begin thinking about positioning yourself for future employment</w:t>
      </w:r>
    </w:p>
    <w:p w14:paraId="0217F0FB" w14:textId="77777777" w:rsidR="003E346C" w:rsidRDefault="003E346C" w:rsidP="003E346C">
      <w:pPr>
        <w:pStyle w:val="paragraph"/>
        <w:numPr>
          <w:ilvl w:val="0"/>
          <w:numId w:val="67"/>
        </w:numPr>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Sometimes, busier students do better in all areas: This will vary a lot by the student, of course, but more free time does not always equal better grades. Being involved will require some organization and time management on th</w:t>
      </w:r>
      <w:r>
        <w:rPr>
          <w:rFonts w:asciiTheme="minorHAnsi" w:hAnsiTheme="minorHAnsi"/>
          <w:sz w:val="22"/>
          <w:szCs w:val="22"/>
        </w:rPr>
        <w:t>e part of the student—and that is</w:t>
      </w:r>
      <w:r w:rsidRPr="0088347E">
        <w:rPr>
          <w:rFonts w:asciiTheme="minorHAnsi" w:hAnsiTheme="minorHAnsi"/>
          <w:sz w:val="22"/>
          <w:szCs w:val="22"/>
        </w:rPr>
        <w:t xml:space="preserve"> a good thin</w:t>
      </w:r>
      <w:r>
        <w:t>g.</w:t>
      </w:r>
    </w:p>
    <w:p w14:paraId="6B84877A"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564E394D" w14:textId="77777777" w:rsidR="003E346C" w:rsidRPr="002E5AD1" w:rsidRDefault="003E346C" w:rsidP="003E346C">
      <w:pPr>
        <w:pStyle w:val="paragraph"/>
        <w:spacing w:before="0" w:beforeAutospacing="0" w:after="0" w:afterAutospacing="0"/>
        <w:textAlignment w:val="baseline"/>
        <w:rPr>
          <w:rFonts w:asciiTheme="minorHAnsi" w:hAnsiTheme="minorHAnsi"/>
          <w:i/>
          <w:sz w:val="22"/>
          <w:szCs w:val="22"/>
        </w:rPr>
      </w:pPr>
      <w:r w:rsidRPr="002E5AD1">
        <w:rPr>
          <w:rFonts w:asciiTheme="minorHAnsi" w:hAnsiTheme="minorHAnsi"/>
          <w:b/>
          <w:i/>
          <w:sz w:val="22"/>
          <w:szCs w:val="22"/>
        </w:rPr>
        <w:t>Emotional Health</w:t>
      </w:r>
    </w:p>
    <w:p w14:paraId="11F9119F"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1B25C1A7"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Awareness and acceptance of one’s feelings and cognitions, coping with and expressing emotions i</w:t>
      </w:r>
      <w:r>
        <w:rPr>
          <w:rFonts w:asciiTheme="minorHAnsi" w:hAnsiTheme="minorHAnsi"/>
          <w:sz w:val="22"/>
          <w:szCs w:val="22"/>
        </w:rPr>
        <w:t>n a healthy and adaptive manner</w:t>
      </w:r>
    </w:p>
    <w:p w14:paraId="1282E2B0"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p>
    <w:p w14:paraId="423F2432"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Activities include: </w:t>
      </w:r>
    </w:p>
    <w:p w14:paraId="0B5C7D17"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Practicing stress management techniques </w:t>
      </w:r>
    </w:p>
    <w:p w14:paraId="7637968C"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Seeking help when feeling sad or overwhelmed </w:t>
      </w:r>
    </w:p>
    <w:p w14:paraId="4D9765BB" w14:textId="77777777" w:rsidR="003E346C" w:rsidRDefault="003E346C" w:rsidP="003E346C">
      <w:pPr>
        <w:pStyle w:val="paragraph"/>
        <w:spacing w:before="0" w:beforeAutospacing="0" w:after="0" w:afterAutospacing="0"/>
        <w:textAlignment w:val="baseline"/>
        <w:rPr>
          <w:rFonts w:asciiTheme="minorHAnsi" w:hAnsiTheme="minorHAnsi"/>
          <w:b/>
          <w:i/>
          <w:sz w:val="22"/>
          <w:szCs w:val="22"/>
        </w:rPr>
      </w:pPr>
    </w:p>
    <w:p w14:paraId="44268DED" w14:textId="77777777" w:rsidR="003E346C" w:rsidRPr="002E5AD1" w:rsidRDefault="003E346C" w:rsidP="003E346C">
      <w:pPr>
        <w:pStyle w:val="paragraph"/>
        <w:spacing w:before="0" w:beforeAutospacing="0" w:after="0" w:afterAutospacing="0"/>
        <w:textAlignment w:val="baseline"/>
        <w:rPr>
          <w:rFonts w:asciiTheme="minorHAnsi" w:hAnsiTheme="minorHAnsi"/>
          <w:b/>
          <w:i/>
          <w:sz w:val="22"/>
          <w:szCs w:val="22"/>
        </w:rPr>
      </w:pPr>
      <w:r w:rsidRPr="002E5AD1">
        <w:rPr>
          <w:rFonts w:asciiTheme="minorHAnsi" w:hAnsiTheme="minorHAnsi"/>
          <w:b/>
          <w:i/>
          <w:sz w:val="22"/>
          <w:szCs w:val="22"/>
        </w:rPr>
        <w:t>Environmental Health</w:t>
      </w:r>
    </w:p>
    <w:p w14:paraId="161F9285"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5444AE7D"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Enjoying good health by occupying pleasant, stimulating environments that support wellbeing; trying to live in harmony with nature by understanding the impact of your actions on nature; taking initiat</w:t>
      </w:r>
      <w:r>
        <w:rPr>
          <w:rFonts w:asciiTheme="minorHAnsi" w:hAnsiTheme="minorHAnsi"/>
          <w:sz w:val="22"/>
          <w:szCs w:val="22"/>
        </w:rPr>
        <w:t>ive to protect your environment.</w:t>
      </w:r>
    </w:p>
    <w:p w14:paraId="69E6D7C3"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57F03253"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Activities include: </w:t>
      </w:r>
    </w:p>
    <w:p w14:paraId="34C775DE"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Picking</w:t>
      </w:r>
      <w:proofErr w:type="gramEnd"/>
      <w:r w:rsidRPr="0088347E">
        <w:rPr>
          <w:rFonts w:asciiTheme="minorHAnsi" w:hAnsiTheme="minorHAnsi"/>
          <w:sz w:val="22"/>
          <w:szCs w:val="22"/>
        </w:rPr>
        <w:t xml:space="preserve"> up trash around campus </w:t>
      </w:r>
    </w:p>
    <w:p w14:paraId="630185B6"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Being</w:t>
      </w:r>
      <w:proofErr w:type="gramEnd"/>
      <w:r w:rsidRPr="0088347E">
        <w:rPr>
          <w:rFonts w:asciiTheme="minorHAnsi" w:hAnsiTheme="minorHAnsi"/>
          <w:sz w:val="22"/>
          <w:szCs w:val="22"/>
        </w:rPr>
        <w:t xml:space="preserve"> aware of earth’s natural resources and their respective limits </w:t>
      </w:r>
    </w:p>
    <w:p w14:paraId="4C737C92"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Recycling</w:t>
      </w:r>
      <w:proofErr w:type="gramEnd"/>
      <w:r w:rsidRPr="0088347E">
        <w:rPr>
          <w:rFonts w:asciiTheme="minorHAnsi" w:hAnsiTheme="minorHAnsi"/>
          <w:sz w:val="22"/>
          <w:szCs w:val="22"/>
        </w:rPr>
        <w:t xml:space="preserve"> and using biodegradable materials when possible </w:t>
      </w:r>
    </w:p>
    <w:p w14:paraId="057EC4A2"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6B4A3B4A" w14:textId="77777777" w:rsidR="003E346C" w:rsidRPr="002E5AD1" w:rsidRDefault="003E346C" w:rsidP="003E346C">
      <w:pPr>
        <w:pStyle w:val="paragraph"/>
        <w:spacing w:before="0" w:beforeAutospacing="0" w:after="0" w:afterAutospacing="0"/>
        <w:textAlignment w:val="baseline"/>
        <w:rPr>
          <w:rFonts w:asciiTheme="minorHAnsi" w:hAnsiTheme="minorHAnsi"/>
          <w:b/>
          <w:i/>
          <w:sz w:val="22"/>
          <w:szCs w:val="22"/>
        </w:rPr>
      </w:pPr>
      <w:r w:rsidRPr="002E5AD1">
        <w:rPr>
          <w:rFonts w:asciiTheme="minorHAnsi" w:hAnsiTheme="minorHAnsi"/>
          <w:b/>
          <w:i/>
          <w:sz w:val="22"/>
          <w:szCs w:val="22"/>
        </w:rPr>
        <w:t>Intellectual Health</w:t>
      </w:r>
    </w:p>
    <w:p w14:paraId="19D167D1"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11887FFD"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lastRenderedPageBreak/>
        <w:t xml:space="preserve">Engaging in creative, stimulating mental activities (academic and otherwise), striving for personal growth and a willingness to seek out and use new information, making sound decisions and thinking critically, openness to new ideas; motivation to master new skills; a sense of creativity, and curiosity. </w:t>
      </w:r>
    </w:p>
    <w:p w14:paraId="3CA2D631"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Activities include: </w:t>
      </w:r>
    </w:p>
    <w:p w14:paraId="4DFFE201"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Taking a non-required course or workshop </w:t>
      </w:r>
    </w:p>
    <w:p w14:paraId="6C8E0FC9"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Learning a new skill or picking up a hobby </w:t>
      </w:r>
    </w:p>
    <w:p w14:paraId="2100808A"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Reading (not for class) </w:t>
      </w:r>
    </w:p>
    <w:p w14:paraId="2B5004FA" w14:textId="77777777" w:rsidR="003E346C" w:rsidRPr="002E5AD1" w:rsidRDefault="003E346C" w:rsidP="003E346C">
      <w:pPr>
        <w:pStyle w:val="paragraph"/>
        <w:spacing w:before="0" w:beforeAutospacing="0" w:after="0" w:afterAutospacing="0"/>
        <w:textAlignment w:val="baseline"/>
        <w:rPr>
          <w:rFonts w:asciiTheme="minorHAnsi" w:hAnsiTheme="minorHAnsi"/>
          <w:b/>
          <w:i/>
          <w:sz w:val="22"/>
          <w:szCs w:val="22"/>
        </w:rPr>
      </w:pPr>
    </w:p>
    <w:p w14:paraId="37DBB24D" w14:textId="77777777" w:rsidR="003E346C" w:rsidRDefault="003E346C" w:rsidP="003E346C">
      <w:pPr>
        <w:pStyle w:val="paragraph"/>
        <w:spacing w:before="0" w:beforeAutospacing="0" w:after="0" w:afterAutospacing="0"/>
        <w:textAlignment w:val="baseline"/>
        <w:rPr>
          <w:rFonts w:asciiTheme="minorHAnsi" w:hAnsiTheme="minorHAnsi"/>
          <w:b/>
          <w:i/>
          <w:sz w:val="22"/>
          <w:szCs w:val="22"/>
        </w:rPr>
      </w:pPr>
      <w:r w:rsidRPr="002E5AD1">
        <w:rPr>
          <w:rFonts w:asciiTheme="minorHAnsi" w:hAnsiTheme="minorHAnsi"/>
          <w:b/>
          <w:i/>
          <w:sz w:val="22"/>
          <w:szCs w:val="22"/>
        </w:rPr>
        <w:t>Physical Health</w:t>
      </w:r>
    </w:p>
    <w:p w14:paraId="025418C1" w14:textId="77777777" w:rsidR="003E346C" w:rsidRPr="002E5AD1" w:rsidRDefault="003E346C" w:rsidP="003E346C">
      <w:pPr>
        <w:pStyle w:val="paragraph"/>
        <w:spacing w:before="0" w:beforeAutospacing="0" w:after="0" w:afterAutospacing="0"/>
        <w:textAlignment w:val="baseline"/>
        <w:rPr>
          <w:rFonts w:asciiTheme="minorHAnsi" w:hAnsiTheme="minorHAnsi"/>
          <w:b/>
          <w:i/>
          <w:sz w:val="22"/>
          <w:szCs w:val="22"/>
        </w:rPr>
      </w:pPr>
    </w:p>
    <w:p w14:paraId="6F46635A"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Healthy eating, sleeping, physical activity, avoiding or reducing drug and alcohol use, identifying symptoms of disease, getting regular medical checkups, and protecting yourself from injuries and harm (safe sex, wearing helmets, etc.) </w:t>
      </w:r>
    </w:p>
    <w:p w14:paraId="7A5E5939"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1091D546"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Activities include: </w:t>
      </w:r>
    </w:p>
    <w:p w14:paraId="45AF91C1"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Exercising</w:t>
      </w:r>
      <w:proofErr w:type="gramEnd"/>
      <w:r w:rsidRPr="0088347E">
        <w:rPr>
          <w:rFonts w:asciiTheme="minorHAnsi" w:hAnsiTheme="minorHAnsi"/>
          <w:sz w:val="22"/>
          <w:szCs w:val="22"/>
        </w:rPr>
        <w:t xml:space="preserve"> for at least 30 minutes per day</w:t>
      </w:r>
    </w:p>
    <w:p w14:paraId="7B778335"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Getting adequate rest (e.g., sleep more than 6 hours per night) </w:t>
      </w:r>
    </w:p>
    <w:p w14:paraId="32F19040"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Controlling your meal portions (e.g., eating in moderation) </w:t>
      </w:r>
    </w:p>
    <w:p w14:paraId="7837B4CC" w14:textId="77777777" w:rsidR="003E346C" w:rsidRDefault="003E346C" w:rsidP="003E346C">
      <w:pPr>
        <w:pStyle w:val="paragraph"/>
        <w:spacing w:before="0" w:beforeAutospacing="0" w:after="0" w:afterAutospacing="0"/>
        <w:textAlignment w:val="baseline"/>
        <w:rPr>
          <w:rFonts w:asciiTheme="minorHAnsi" w:hAnsiTheme="minorHAnsi"/>
          <w:b/>
          <w:i/>
          <w:sz w:val="22"/>
          <w:szCs w:val="22"/>
        </w:rPr>
      </w:pPr>
    </w:p>
    <w:p w14:paraId="0C1FF63E" w14:textId="77777777" w:rsidR="003E346C" w:rsidRPr="002E5AD1" w:rsidRDefault="003E346C" w:rsidP="003E346C">
      <w:pPr>
        <w:pStyle w:val="paragraph"/>
        <w:spacing w:before="0" w:beforeAutospacing="0" w:after="0" w:afterAutospacing="0"/>
        <w:textAlignment w:val="baseline"/>
        <w:rPr>
          <w:rFonts w:asciiTheme="minorHAnsi" w:hAnsiTheme="minorHAnsi"/>
          <w:b/>
          <w:i/>
          <w:sz w:val="22"/>
          <w:szCs w:val="22"/>
        </w:rPr>
      </w:pPr>
      <w:r w:rsidRPr="002E5AD1">
        <w:rPr>
          <w:rFonts w:asciiTheme="minorHAnsi" w:hAnsiTheme="minorHAnsi"/>
          <w:b/>
          <w:i/>
          <w:sz w:val="22"/>
          <w:szCs w:val="22"/>
        </w:rPr>
        <w:t>Occupational Health</w:t>
      </w:r>
    </w:p>
    <w:p w14:paraId="41364D04"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5B355789"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Personal satisfaction and enrichment in one’s life through work, seeking opportunities to grow professionally and to be fulfilled in your “job” whatever that may be, preparing and making use of your gifts, skills, and talents in order to gain purpose, happiness, and enrichment in your life </w:t>
      </w:r>
    </w:p>
    <w:p w14:paraId="286C0EBE"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547E5F0C"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Activities include: </w:t>
      </w:r>
    </w:p>
    <w:p w14:paraId="0F1128E7"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Visiting a career planning/placement office and use the available resources (e.g., making an appointment with Career Services) </w:t>
      </w:r>
    </w:p>
    <w:p w14:paraId="205ADBB8"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Talk to a professor about career options </w:t>
      </w:r>
    </w:p>
    <w:p w14:paraId="58ABE55A" w14:textId="77777777" w:rsidR="003E346C" w:rsidRDefault="003E346C" w:rsidP="003E346C">
      <w:pPr>
        <w:pStyle w:val="paragraph"/>
        <w:spacing w:before="0" w:beforeAutospacing="0" w:after="0" w:afterAutospacing="0"/>
        <w:textAlignment w:val="baseline"/>
        <w:rPr>
          <w:rFonts w:asciiTheme="minorHAnsi" w:hAnsiTheme="minorHAnsi"/>
          <w:b/>
          <w:i/>
          <w:sz w:val="22"/>
          <w:szCs w:val="22"/>
        </w:rPr>
      </w:pPr>
    </w:p>
    <w:p w14:paraId="558AA0C9" w14:textId="77777777" w:rsidR="003E346C" w:rsidRPr="002E5AD1" w:rsidRDefault="003E346C" w:rsidP="003E346C">
      <w:pPr>
        <w:pStyle w:val="paragraph"/>
        <w:spacing w:before="0" w:beforeAutospacing="0" w:after="0" w:afterAutospacing="0"/>
        <w:textAlignment w:val="baseline"/>
        <w:rPr>
          <w:rFonts w:asciiTheme="minorHAnsi" w:hAnsiTheme="minorHAnsi"/>
          <w:b/>
          <w:i/>
          <w:sz w:val="22"/>
          <w:szCs w:val="22"/>
        </w:rPr>
      </w:pPr>
      <w:r>
        <w:rPr>
          <w:rFonts w:asciiTheme="minorHAnsi" w:hAnsiTheme="minorHAnsi"/>
          <w:b/>
          <w:i/>
          <w:sz w:val="22"/>
          <w:szCs w:val="22"/>
        </w:rPr>
        <w:t>Spiritual Health</w:t>
      </w:r>
    </w:p>
    <w:p w14:paraId="424718DC"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3C918198"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Search for meaning and purpose in </w:t>
      </w:r>
      <w:r>
        <w:rPr>
          <w:rFonts w:asciiTheme="minorHAnsi" w:hAnsiTheme="minorHAnsi"/>
          <w:sz w:val="22"/>
          <w:szCs w:val="22"/>
        </w:rPr>
        <w:t>life</w:t>
      </w:r>
      <w:r w:rsidRPr="0088347E">
        <w:rPr>
          <w:rFonts w:asciiTheme="minorHAnsi" w:hAnsiTheme="minorHAnsi"/>
          <w:sz w:val="22"/>
          <w:szCs w:val="22"/>
        </w:rPr>
        <w:t xml:space="preserve">; possessing a set of guiding beliefs, principles, or values that help give direction to one’s life, willingness to seek meaning and purpose </w:t>
      </w:r>
      <w:r>
        <w:rPr>
          <w:rFonts w:asciiTheme="minorHAnsi" w:hAnsiTheme="minorHAnsi"/>
          <w:sz w:val="22"/>
          <w:szCs w:val="22"/>
        </w:rPr>
        <w:t>through Scripture, prayer, corporate worship, etc.</w:t>
      </w:r>
    </w:p>
    <w:p w14:paraId="35257D9C"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7A5097E5"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Activities include: </w:t>
      </w:r>
    </w:p>
    <w:p w14:paraId="00E01E50"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Exploring/contemplating your spiritual side </w:t>
      </w:r>
    </w:p>
    <w:p w14:paraId="30F788C1"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Allowing</w:t>
      </w:r>
      <w:proofErr w:type="gramEnd"/>
      <w:r w:rsidRPr="0088347E">
        <w:rPr>
          <w:rFonts w:asciiTheme="minorHAnsi" w:hAnsiTheme="minorHAnsi"/>
          <w:sz w:val="22"/>
          <w:szCs w:val="22"/>
        </w:rPr>
        <w:t xml:space="preserve"> yourself and those around you the freedom to be who you/they are </w:t>
      </w:r>
    </w:p>
    <w:p w14:paraId="2346159B"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Worshiping </w:t>
      </w:r>
    </w:p>
    <w:p w14:paraId="52B790D8"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p>
    <w:p w14:paraId="673C9322" w14:textId="77777777" w:rsidR="003E346C" w:rsidRPr="002E5AD1" w:rsidRDefault="003E346C" w:rsidP="003E346C">
      <w:pPr>
        <w:pStyle w:val="paragraph"/>
        <w:spacing w:before="0" w:beforeAutospacing="0" w:after="0" w:afterAutospacing="0"/>
        <w:textAlignment w:val="baseline"/>
        <w:rPr>
          <w:rFonts w:asciiTheme="minorHAnsi" w:hAnsiTheme="minorHAnsi"/>
          <w:b/>
          <w:i/>
          <w:sz w:val="22"/>
          <w:szCs w:val="22"/>
        </w:rPr>
      </w:pPr>
      <w:r>
        <w:rPr>
          <w:rFonts w:asciiTheme="minorHAnsi" w:hAnsiTheme="minorHAnsi"/>
          <w:b/>
          <w:i/>
          <w:sz w:val="22"/>
          <w:szCs w:val="22"/>
        </w:rPr>
        <w:t>Financial Health</w:t>
      </w:r>
    </w:p>
    <w:p w14:paraId="19E56DA6"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p>
    <w:p w14:paraId="11AC3B2B"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lastRenderedPageBreak/>
        <w:t xml:space="preserve">Learning how to manage your money and establishing a personal budget. Not living beyond your means. Learning </w:t>
      </w:r>
      <w:proofErr w:type="gramStart"/>
      <w:r w:rsidRPr="0088347E">
        <w:rPr>
          <w:rFonts w:asciiTheme="minorHAnsi" w:hAnsiTheme="minorHAnsi"/>
          <w:sz w:val="22"/>
          <w:szCs w:val="22"/>
        </w:rPr>
        <w:t>to not let</w:t>
      </w:r>
      <w:proofErr w:type="gramEnd"/>
      <w:r w:rsidRPr="0088347E">
        <w:rPr>
          <w:rFonts w:asciiTheme="minorHAnsi" w:hAnsiTheme="minorHAnsi"/>
          <w:sz w:val="22"/>
          <w:szCs w:val="22"/>
        </w:rPr>
        <w:t xml:space="preserve"> money be the driving force of your life. </w:t>
      </w:r>
    </w:p>
    <w:p w14:paraId="1766AD80"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591AC8E9"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Activities include: </w:t>
      </w:r>
    </w:p>
    <w:p w14:paraId="739A826F"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Learning</w:t>
      </w:r>
      <w:proofErr w:type="gramEnd"/>
      <w:r>
        <w:rPr>
          <w:rFonts w:asciiTheme="minorHAnsi" w:hAnsiTheme="minorHAnsi"/>
          <w:sz w:val="22"/>
          <w:szCs w:val="22"/>
        </w:rPr>
        <w:t xml:space="preserve"> how to be a good steward of your money.</w:t>
      </w:r>
      <w:r w:rsidRPr="0088347E">
        <w:rPr>
          <w:rFonts w:asciiTheme="minorHAnsi" w:hAnsiTheme="minorHAnsi"/>
          <w:sz w:val="22"/>
          <w:szCs w:val="22"/>
        </w:rPr>
        <w:t xml:space="preserve"> </w:t>
      </w:r>
    </w:p>
    <w:p w14:paraId="098ADCD4"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Donate some of your money, if possible, to a cause you believe in. </w:t>
      </w:r>
    </w:p>
    <w:p w14:paraId="2F467846"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Make a plan to pay back your student loans. </w:t>
      </w:r>
    </w:p>
    <w:p w14:paraId="3D80E54E"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Not</w:t>
      </w:r>
      <w:proofErr w:type="gramEnd"/>
      <w:r w:rsidRPr="0088347E">
        <w:rPr>
          <w:rFonts w:asciiTheme="minorHAnsi" w:hAnsiTheme="minorHAnsi"/>
          <w:sz w:val="22"/>
          <w:szCs w:val="22"/>
        </w:rPr>
        <w:t xml:space="preserve"> getting into credit card debt. Try to pay off the entire balance each month to avoid interest. </w:t>
      </w:r>
    </w:p>
    <w:p w14:paraId="14E9ACF1" w14:textId="77777777" w:rsidR="003E346C" w:rsidRPr="0088347E" w:rsidRDefault="003E346C" w:rsidP="003E346C">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Thinking long term - set up a savings account. </w:t>
      </w:r>
    </w:p>
    <w:p w14:paraId="639C5797" w14:textId="77777777" w:rsidR="003E346C" w:rsidRDefault="003E346C" w:rsidP="003E346C">
      <w:pPr>
        <w:pStyle w:val="paragraph"/>
        <w:spacing w:before="0" w:beforeAutospacing="0" w:after="0" w:afterAutospacing="0"/>
        <w:textAlignment w:val="baseline"/>
        <w:rPr>
          <w:rFonts w:asciiTheme="minorHAnsi" w:hAnsiTheme="minorHAnsi"/>
          <w:sz w:val="22"/>
          <w:szCs w:val="22"/>
        </w:rPr>
      </w:pPr>
    </w:p>
    <w:p w14:paraId="275D1180" w14:textId="78A6B43D" w:rsidR="00ED3F65" w:rsidRDefault="00ED3F65" w:rsidP="00A950B7">
      <w:pPr>
        <w:pStyle w:val="paragraph"/>
        <w:spacing w:before="0" w:beforeAutospacing="0" w:after="0" w:afterAutospacing="0"/>
        <w:textAlignment w:val="baseline"/>
        <w:rPr>
          <w:rFonts w:asciiTheme="minorHAnsi" w:hAnsiTheme="minorHAnsi"/>
          <w:sz w:val="22"/>
          <w:szCs w:val="22"/>
        </w:rPr>
      </w:pPr>
      <w:bookmarkStart w:id="0" w:name="_GoBack"/>
      <w:bookmarkEnd w:id="0"/>
    </w:p>
    <w:sectPr w:rsidR="00ED3F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438EC" w14:textId="77777777" w:rsidR="006C5673" w:rsidRDefault="006C5673" w:rsidP="000B6AF5">
      <w:pPr>
        <w:spacing w:after="0" w:line="240" w:lineRule="auto"/>
      </w:pPr>
      <w:r>
        <w:separator/>
      </w:r>
    </w:p>
  </w:endnote>
  <w:endnote w:type="continuationSeparator" w:id="0">
    <w:p w14:paraId="5E958060" w14:textId="77777777" w:rsidR="006C5673" w:rsidRDefault="006C5673" w:rsidP="000B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A7D6" w14:textId="77777777" w:rsidR="004465F9" w:rsidRDefault="004465F9" w:rsidP="004465F9">
    <w:pPr>
      <w:pStyle w:val="Foote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0E5DBD4" wp14:editId="0D2EF1D7">
              <wp:simplePos x="0" y="0"/>
              <wp:positionH relativeFrom="column">
                <wp:posOffset>0</wp:posOffset>
              </wp:positionH>
              <wp:positionV relativeFrom="paragraph">
                <wp:posOffset>85090</wp:posOffset>
              </wp:positionV>
              <wp:extent cx="595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53125" cy="0"/>
                      </a:xfrm>
                      <a:prstGeom prst="line">
                        <a:avLst/>
                      </a:prstGeom>
                      <a:noFill/>
                      <a:ln w="222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C2C8FB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pt" to="468.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" strokecolor="windowText" strokeweight="1.75pt"/>
          </w:pict>
        </mc:Fallback>
      </mc:AlternateContent>
    </w:r>
  </w:p>
  <w:p w14:paraId="5DBE8592" w14:textId="77777777" w:rsidR="004465F9" w:rsidRPr="004465F9" w:rsidRDefault="004465F9" w:rsidP="004465F9">
    <w:pPr>
      <w:jc w:val="center"/>
      <w:rPr>
        <w:rFonts w:cs="Times New Roman"/>
        <w:sz w:val="18"/>
        <w:szCs w:val="18"/>
      </w:rPr>
    </w:pPr>
    <w:r w:rsidRPr="004465F9">
      <w:rPr>
        <w:rFonts w:cs="Times New Roman"/>
        <w:sz w:val="18"/>
        <w:szCs w:val="18"/>
      </w:rPr>
      <w:t xml:space="preserve">Office of Retention  </w:t>
    </w:r>
    <w:r w:rsidRPr="004465F9">
      <w:rPr>
        <w:rFonts w:cs="Times New Roman"/>
        <w:sz w:val="18"/>
        <w:szCs w:val="18"/>
      </w:rPr>
      <w:sym w:font="Wingdings 2" w:char="F097"/>
    </w:r>
    <w:r w:rsidRPr="004465F9">
      <w:rPr>
        <w:rFonts w:cs="Times New Roman"/>
        <w:sz w:val="18"/>
        <w:szCs w:val="18"/>
      </w:rPr>
      <w:t xml:space="preserve">  PO Box 1020 </w:t>
    </w:r>
    <w:r w:rsidRPr="00E13C3C">
      <w:rPr>
        <w:rFonts w:cs="Times New Roman"/>
        <w:sz w:val="18"/>
        <w:szCs w:val="18"/>
      </w:rPr>
      <w:sym w:font="Wingdings 2" w:char="F097"/>
    </w:r>
    <w:r w:rsidRPr="00E13C3C">
      <w:rPr>
        <w:rFonts w:cs="Times New Roman"/>
        <w:sz w:val="18"/>
        <w:szCs w:val="18"/>
      </w:rPr>
      <w:t xml:space="preserve">  </w:t>
    </w:r>
    <w:r w:rsidR="00E13C3C" w:rsidRPr="00E13C3C">
      <w:rPr>
        <w:rFonts w:cs="Times New Roman"/>
        <w:sz w:val="18"/>
        <w:szCs w:val="18"/>
      </w:rPr>
      <w:t>SWU Box 1942</w:t>
    </w:r>
    <w:r w:rsidRPr="004465F9">
      <w:rPr>
        <w:rFonts w:cs="Times New Roman"/>
        <w:sz w:val="18"/>
        <w:szCs w:val="18"/>
      </w:rPr>
      <w:t xml:space="preserve">  </w:t>
    </w:r>
    <w:r w:rsidRPr="004465F9">
      <w:rPr>
        <w:rFonts w:cs="Times New Roman"/>
        <w:sz w:val="18"/>
        <w:szCs w:val="18"/>
      </w:rPr>
      <w:sym w:font="Wingdings 2" w:char="F097"/>
    </w:r>
    <w:r w:rsidRPr="004465F9">
      <w:rPr>
        <w:rFonts w:cs="Times New Roman"/>
        <w:sz w:val="18"/>
        <w:szCs w:val="18"/>
      </w:rPr>
      <w:t xml:space="preserve">  Central, SC  29630  </w:t>
    </w:r>
    <w:r w:rsidRPr="004465F9">
      <w:rPr>
        <w:rFonts w:cs="Times New Roman"/>
        <w:sz w:val="18"/>
        <w:szCs w:val="18"/>
      </w:rPr>
      <w:sym w:font="Wingdings 2" w:char="F097"/>
    </w:r>
    <w:r w:rsidRPr="004465F9">
      <w:rPr>
        <w:rFonts w:cs="Times New Roman"/>
        <w:sz w:val="18"/>
        <w:szCs w:val="18"/>
      </w:rPr>
      <w:t xml:space="preserve">  864-644-5133  </w:t>
    </w:r>
    <w:r w:rsidRPr="004465F9">
      <w:rPr>
        <w:rFonts w:cs="Times New Roman"/>
        <w:sz w:val="18"/>
        <w:szCs w:val="18"/>
      </w:rPr>
      <w:sym w:font="Wingdings 2" w:char="F097"/>
    </w:r>
    <w:r w:rsidRPr="004465F9">
      <w:rPr>
        <w:rFonts w:cs="Times New Roman"/>
        <w:sz w:val="18"/>
        <w:szCs w:val="18"/>
      </w:rPr>
      <w:t xml:space="preserve">  SWURetention@swu.edu</w:t>
    </w:r>
  </w:p>
  <w:p w14:paraId="71172128" w14:textId="77777777" w:rsidR="004465F9" w:rsidRDefault="004465F9">
    <w:pPr>
      <w:pStyle w:val="Footer"/>
    </w:pPr>
  </w:p>
  <w:p w14:paraId="1F5FE3AF" w14:textId="77777777" w:rsidR="004465F9" w:rsidRDefault="0044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10C5A" w14:textId="77777777" w:rsidR="006C5673" w:rsidRDefault="006C5673" w:rsidP="000B6AF5">
      <w:pPr>
        <w:spacing w:after="0" w:line="240" w:lineRule="auto"/>
      </w:pPr>
      <w:r>
        <w:separator/>
      </w:r>
    </w:p>
  </w:footnote>
  <w:footnote w:type="continuationSeparator" w:id="0">
    <w:p w14:paraId="6D7446BF" w14:textId="77777777" w:rsidR="006C5673" w:rsidRDefault="006C5673" w:rsidP="000B6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BD04" w14:textId="00F08723" w:rsidR="000B6AF5" w:rsidRDefault="000B6AF5">
    <w:pPr>
      <w:pStyle w:val="Header"/>
      <w:rPr>
        <w:sz w:val="18"/>
        <w:szCs w:val="18"/>
      </w:rPr>
    </w:pPr>
    <w:r w:rsidRPr="00CC695C">
      <w:rPr>
        <w:noProof/>
        <w:sz w:val="90"/>
        <w:szCs w:val="90"/>
      </w:rPr>
      <w:drawing>
        <wp:inline distT="0" distB="0" distL="0" distR="0" wp14:anchorId="758848F6" wp14:editId="08640A25">
          <wp:extent cx="1375409" cy="723900"/>
          <wp:effectExtent l="0" t="0" r="0" b="0"/>
          <wp:docPr id="1" name="Picture 1" descr="C:\Users\ebloxdorf\Dropbox\Retention\Logos\retention-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loxdorf\Dropbox\Retention\Logos\retention-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35" cy="743861"/>
                  </a:xfrm>
                  <a:prstGeom prst="rect">
                    <a:avLst/>
                  </a:prstGeom>
                  <a:noFill/>
                  <a:ln>
                    <a:noFill/>
                  </a:ln>
                </pic:spPr>
              </pic:pic>
            </a:graphicData>
          </a:graphic>
        </wp:inline>
      </w:drawing>
    </w:r>
    <w:r>
      <w:t xml:space="preserve">  </w:t>
    </w:r>
    <w:r>
      <w:tab/>
    </w:r>
    <w:r>
      <w:tab/>
    </w:r>
    <w:r w:rsidR="006D5F00">
      <w:rPr>
        <w:sz w:val="18"/>
        <w:szCs w:val="18"/>
      </w:rPr>
      <w:t>Each One, Reach One Training</w:t>
    </w:r>
  </w:p>
  <w:p w14:paraId="267CE9B6" w14:textId="77777777" w:rsidR="006D5F00" w:rsidRPr="00000053" w:rsidRDefault="006D5F0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120"/>
    <w:multiLevelType w:val="multilevel"/>
    <w:tmpl w:val="4CC225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553507"/>
    <w:multiLevelType w:val="hybridMultilevel"/>
    <w:tmpl w:val="FE5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31328"/>
    <w:multiLevelType w:val="multilevel"/>
    <w:tmpl w:val="4FD40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D1BF2"/>
    <w:multiLevelType w:val="multilevel"/>
    <w:tmpl w:val="9716A46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A574AB7"/>
    <w:multiLevelType w:val="multilevel"/>
    <w:tmpl w:val="26D2A6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B753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752477"/>
    <w:multiLevelType w:val="hybridMultilevel"/>
    <w:tmpl w:val="4FB8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2648F"/>
    <w:multiLevelType w:val="multilevel"/>
    <w:tmpl w:val="1D3607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06060B1"/>
    <w:multiLevelType w:val="multilevel"/>
    <w:tmpl w:val="47C49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C46986"/>
    <w:multiLevelType w:val="multilevel"/>
    <w:tmpl w:val="27148C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A05131"/>
    <w:multiLevelType w:val="multilevel"/>
    <w:tmpl w:val="32BE1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9A7ECD"/>
    <w:multiLevelType w:val="hybridMultilevel"/>
    <w:tmpl w:val="C8D0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973C7"/>
    <w:multiLevelType w:val="multilevel"/>
    <w:tmpl w:val="AFF6229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8CD2A14"/>
    <w:multiLevelType w:val="multilevel"/>
    <w:tmpl w:val="DCE278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5953CB"/>
    <w:multiLevelType w:val="multilevel"/>
    <w:tmpl w:val="D69235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FDE4373"/>
    <w:multiLevelType w:val="multilevel"/>
    <w:tmpl w:val="AA70F8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2C5C50"/>
    <w:multiLevelType w:val="multilevel"/>
    <w:tmpl w:val="756C2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15A2817"/>
    <w:multiLevelType w:val="multilevel"/>
    <w:tmpl w:val="617C38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217756A"/>
    <w:multiLevelType w:val="multilevel"/>
    <w:tmpl w:val="8EF60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6682876"/>
    <w:multiLevelType w:val="multilevel"/>
    <w:tmpl w:val="EAC8B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71E6F02"/>
    <w:multiLevelType w:val="multilevel"/>
    <w:tmpl w:val="E13E9F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898132A"/>
    <w:multiLevelType w:val="multilevel"/>
    <w:tmpl w:val="C242F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F1160F1"/>
    <w:multiLevelType w:val="multilevel"/>
    <w:tmpl w:val="82E2B2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2FAE56AD"/>
    <w:multiLevelType w:val="multilevel"/>
    <w:tmpl w:val="C1961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DA5F84"/>
    <w:multiLevelType w:val="multilevel"/>
    <w:tmpl w:val="4FEA3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5D08C6"/>
    <w:multiLevelType w:val="multilevel"/>
    <w:tmpl w:val="AC8AC5F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1F658E9"/>
    <w:multiLevelType w:val="multilevel"/>
    <w:tmpl w:val="4F0E59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3050924"/>
    <w:multiLevelType w:val="hybridMultilevel"/>
    <w:tmpl w:val="D11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A024A"/>
    <w:multiLevelType w:val="multilevel"/>
    <w:tmpl w:val="E84A0D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4A841E9"/>
    <w:multiLevelType w:val="multilevel"/>
    <w:tmpl w:val="9B42A7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7894ED2"/>
    <w:multiLevelType w:val="multilevel"/>
    <w:tmpl w:val="4B3E03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9FE0C64"/>
    <w:multiLevelType w:val="multilevel"/>
    <w:tmpl w:val="2FF2AAC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BEB61F2"/>
    <w:multiLevelType w:val="multilevel"/>
    <w:tmpl w:val="A0320E3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D6751CF"/>
    <w:multiLevelType w:val="multilevel"/>
    <w:tmpl w:val="67DA94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23114F7"/>
    <w:multiLevelType w:val="multilevel"/>
    <w:tmpl w:val="E5E88C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438B71C5"/>
    <w:multiLevelType w:val="multilevel"/>
    <w:tmpl w:val="E31652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6E1CC7"/>
    <w:multiLevelType w:val="multilevel"/>
    <w:tmpl w:val="54B414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BF06A61"/>
    <w:multiLevelType w:val="multilevel"/>
    <w:tmpl w:val="9006DC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4E042C9D"/>
    <w:multiLevelType w:val="multilevel"/>
    <w:tmpl w:val="997CA0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E8168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FB0980"/>
    <w:multiLevelType w:val="multilevel"/>
    <w:tmpl w:val="360613B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51E04128"/>
    <w:multiLevelType w:val="multilevel"/>
    <w:tmpl w:val="9E14F4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5067DD3"/>
    <w:multiLevelType w:val="multilevel"/>
    <w:tmpl w:val="D5E2BC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C24EB9"/>
    <w:multiLevelType w:val="multilevel"/>
    <w:tmpl w:val="AA5E74A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8DE05FE"/>
    <w:multiLevelType w:val="multilevel"/>
    <w:tmpl w:val="03B6D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91133DD"/>
    <w:multiLevelType w:val="multilevel"/>
    <w:tmpl w:val="D5303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567D09"/>
    <w:multiLevelType w:val="multilevel"/>
    <w:tmpl w:val="202C9B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1B8223A"/>
    <w:multiLevelType w:val="multilevel"/>
    <w:tmpl w:val="623C2F4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1C936B2"/>
    <w:multiLevelType w:val="multilevel"/>
    <w:tmpl w:val="299EDA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20E0B75"/>
    <w:multiLevelType w:val="multilevel"/>
    <w:tmpl w:val="69845C2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2701B57"/>
    <w:multiLevelType w:val="multilevel"/>
    <w:tmpl w:val="3030F4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3D23D9F"/>
    <w:multiLevelType w:val="multilevel"/>
    <w:tmpl w:val="65A27D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4136EEB"/>
    <w:multiLevelType w:val="multilevel"/>
    <w:tmpl w:val="E85A6B4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4526CFA"/>
    <w:multiLevelType w:val="multilevel"/>
    <w:tmpl w:val="F8EC2A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664D5E7A"/>
    <w:multiLevelType w:val="multilevel"/>
    <w:tmpl w:val="8B0006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86130A2"/>
    <w:multiLevelType w:val="multilevel"/>
    <w:tmpl w:val="CA26C5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8D501D0"/>
    <w:multiLevelType w:val="multilevel"/>
    <w:tmpl w:val="7B7256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6BC77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CEA0973"/>
    <w:multiLevelType w:val="multilevel"/>
    <w:tmpl w:val="7CBA51B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732C3C2F"/>
    <w:multiLevelType w:val="hybridMultilevel"/>
    <w:tmpl w:val="4EA8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604ACE"/>
    <w:multiLevelType w:val="multilevel"/>
    <w:tmpl w:val="E6A262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771C3AD8"/>
    <w:multiLevelType w:val="multilevel"/>
    <w:tmpl w:val="7DEC5C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77B05B1D"/>
    <w:multiLevelType w:val="multilevel"/>
    <w:tmpl w:val="674E71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7A6376EA"/>
    <w:multiLevelType w:val="multilevel"/>
    <w:tmpl w:val="6C6025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BD733F5"/>
    <w:multiLevelType w:val="multilevel"/>
    <w:tmpl w:val="E7A8A9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7BE72872"/>
    <w:multiLevelType w:val="multilevel"/>
    <w:tmpl w:val="CF9C097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ED16932"/>
    <w:multiLevelType w:val="multilevel"/>
    <w:tmpl w:val="048E2A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2"/>
  </w:num>
  <w:num w:numId="3">
    <w:abstractNumId w:val="45"/>
  </w:num>
  <w:num w:numId="4">
    <w:abstractNumId w:val="10"/>
  </w:num>
  <w:num w:numId="5">
    <w:abstractNumId w:val="29"/>
  </w:num>
  <w:num w:numId="6">
    <w:abstractNumId w:val="64"/>
  </w:num>
  <w:num w:numId="7">
    <w:abstractNumId w:val="20"/>
  </w:num>
  <w:num w:numId="8">
    <w:abstractNumId w:val="15"/>
  </w:num>
  <w:num w:numId="9">
    <w:abstractNumId w:val="63"/>
  </w:num>
  <w:num w:numId="10">
    <w:abstractNumId w:val="41"/>
  </w:num>
  <w:num w:numId="11">
    <w:abstractNumId w:val="53"/>
  </w:num>
  <w:num w:numId="12">
    <w:abstractNumId w:val="7"/>
  </w:num>
  <w:num w:numId="13">
    <w:abstractNumId w:val="14"/>
  </w:num>
  <w:num w:numId="14">
    <w:abstractNumId w:val="61"/>
  </w:num>
  <w:num w:numId="15">
    <w:abstractNumId w:val="58"/>
  </w:num>
  <w:num w:numId="16">
    <w:abstractNumId w:val="47"/>
  </w:num>
  <w:num w:numId="17">
    <w:abstractNumId w:val="32"/>
  </w:num>
  <w:num w:numId="18">
    <w:abstractNumId w:val="34"/>
  </w:num>
  <w:num w:numId="19">
    <w:abstractNumId w:val="40"/>
  </w:num>
  <w:num w:numId="20">
    <w:abstractNumId w:val="49"/>
  </w:num>
  <w:num w:numId="21">
    <w:abstractNumId w:val="60"/>
  </w:num>
  <w:num w:numId="22">
    <w:abstractNumId w:val="55"/>
  </w:num>
  <w:num w:numId="23">
    <w:abstractNumId w:val="31"/>
  </w:num>
  <w:num w:numId="24">
    <w:abstractNumId w:val="62"/>
  </w:num>
  <w:num w:numId="25">
    <w:abstractNumId w:val="0"/>
  </w:num>
  <w:num w:numId="26">
    <w:abstractNumId w:val="25"/>
  </w:num>
  <w:num w:numId="27">
    <w:abstractNumId w:val="43"/>
  </w:num>
  <w:num w:numId="28">
    <w:abstractNumId w:val="56"/>
  </w:num>
  <w:num w:numId="29">
    <w:abstractNumId w:val="4"/>
  </w:num>
  <w:num w:numId="30">
    <w:abstractNumId w:val="65"/>
  </w:num>
  <w:num w:numId="31">
    <w:abstractNumId w:val="22"/>
  </w:num>
  <w:num w:numId="32">
    <w:abstractNumId w:val="3"/>
  </w:num>
  <w:num w:numId="33">
    <w:abstractNumId w:val="52"/>
  </w:num>
  <w:num w:numId="34">
    <w:abstractNumId w:val="17"/>
  </w:num>
  <w:num w:numId="35">
    <w:abstractNumId w:val="37"/>
  </w:num>
  <w:num w:numId="36">
    <w:abstractNumId w:val="12"/>
  </w:num>
  <w:num w:numId="37">
    <w:abstractNumId w:val="33"/>
  </w:num>
  <w:num w:numId="38">
    <w:abstractNumId w:val="8"/>
  </w:num>
  <w:num w:numId="39">
    <w:abstractNumId w:val="16"/>
  </w:num>
  <w:num w:numId="40">
    <w:abstractNumId w:val="36"/>
  </w:num>
  <w:num w:numId="41">
    <w:abstractNumId w:val="30"/>
  </w:num>
  <w:num w:numId="42">
    <w:abstractNumId w:val="50"/>
  </w:num>
  <w:num w:numId="43">
    <w:abstractNumId w:val="23"/>
  </w:num>
  <w:num w:numId="44">
    <w:abstractNumId w:val="21"/>
  </w:num>
  <w:num w:numId="45">
    <w:abstractNumId w:val="51"/>
  </w:num>
  <w:num w:numId="46">
    <w:abstractNumId w:val="42"/>
  </w:num>
  <w:num w:numId="47">
    <w:abstractNumId w:val="18"/>
  </w:num>
  <w:num w:numId="48">
    <w:abstractNumId w:val="48"/>
  </w:num>
  <w:num w:numId="49">
    <w:abstractNumId w:val="66"/>
  </w:num>
  <w:num w:numId="50">
    <w:abstractNumId w:val="13"/>
  </w:num>
  <w:num w:numId="51">
    <w:abstractNumId w:val="9"/>
  </w:num>
  <w:num w:numId="52">
    <w:abstractNumId w:val="19"/>
  </w:num>
  <w:num w:numId="53">
    <w:abstractNumId w:val="54"/>
  </w:num>
  <w:num w:numId="54">
    <w:abstractNumId w:val="38"/>
  </w:num>
  <w:num w:numId="55">
    <w:abstractNumId w:val="46"/>
  </w:num>
  <w:num w:numId="56">
    <w:abstractNumId w:val="35"/>
  </w:num>
  <w:num w:numId="57">
    <w:abstractNumId w:val="44"/>
  </w:num>
  <w:num w:numId="58">
    <w:abstractNumId w:val="28"/>
  </w:num>
  <w:num w:numId="59">
    <w:abstractNumId w:val="26"/>
  </w:num>
  <w:num w:numId="60">
    <w:abstractNumId w:val="5"/>
  </w:num>
  <w:num w:numId="61">
    <w:abstractNumId w:val="39"/>
  </w:num>
  <w:num w:numId="62">
    <w:abstractNumId w:val="57"/>
  </w:num>
  <w:num w:numId="63">
    <w:abstractNumId w:val="59"/>
  </w:num>
  <w:num w:numId="64">
    <w:abstractNumId w:val="27"/>
  </w:num>
  <w:num w:numId="65">
    <w:abstractNumId w:val="6"/>
  </w:num>
  <w:num w:numId="66">
    <w:abstractNumId w:val="1"/>
  </w:num>
  <w:num w:numId="67">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B4"/>
    <w:rsid w:val="00000053"/>
    <w:rsid w:val="00014CFC"/>
    <w:rsid w:val="000421A5"/>
    <w:rsid w:val="00091D3A"/>
    <w:rsid w:val="0009297F"/>
    <w:rsid w:val="000B6AF5"/>
    <w:rsid w:val="000C2A3B"/>
    <w:rsid w:val="000D29EF"/>
    <w:rsid w:val="000E7334"/>
    <w:rsid w:val="000F542C"/>
    <w:rsid w:val="00165F21"/>
    <w:rsid w:val="001A347A"/>
    <w:rsid w:val="001A4B64"/>
    <w:rsid w:val="002523EF"/>
    <w:rsid w:val="00274349"/>
    <w:rsid w:val="002807FF"/>
    <w:rsid w:val="00294FA2"/>
    <w:rsid w:val="002C482D"/>
    <w:rsid w:val="002E5AD1"/>
    <w:rsid w:val="0030318A"/>
    <w:rsid w:val="003A158A"/>
    <w:rsid w:val="003B20A5"/>
    <w:rsid w:val="003D681E"/>
    <w:rsid w:val="003E346C"/>
    <w:rsid w:val="00402584"/>
    <w:rsid w:val="004235AA"/>
    <w:rsid w:val="0043016F"/>
    <w:rsid w:val="004465F9"/>
    <w:rsid w:val="00452588"/>
    <w:rsid w:val="004818D0"/>
    <w:rsid w:val="004F19B4"/>
    <w:rsid w:val="00525686"/>
    <w:rsid w:val="00576473"/>
    <w:rsid w:val="005A785F"/>
    <w:rsid w:val="006475AB"/>
    <w:rsid w:val="00695A0B"/>
    <w:rsid w:val="00697498"/>
    <w:rsid w:val="006C5673"/>
    <w:rsid w:val="006C7A6C"/>
    <w:rsid w:val="006D5F00"/>
    <w:rsid w:val="007003BA"/>
    <w:rsid w:val="00731981"/>
    <w:rsid w:val="0076585C"/>
    <w:rsid w:val="00780A9A"/>
    <w:rsid w:val="00791F53"/>
    <w:rsid w:val="007933D3"/>
    <w:rsid w:val="007B7DAF"/>
    <w:rsid w:val="007F2BC6"/>
    <w:rsid w:val="00804956"/>
    <w:rsid w:val="00816C6E"/>
    <w:rsid w:val="008338A0"/>
    <w:rsid w:val="0085217A"/>
    <w:rsid w:val="0085562E"/>
    <w:rsid w:val="0088347E"/>
    <w:rsid w:val="008D20BD"/>
    <w:rsid w:val="008E2AB8"/>
    <w:rsid w:val="008F5DC4"/>
    <w:rsid w:val="00924FD2"/>
    <w:rsid w:val="009E20DF"/>
    <w:rsid w:val="00A7584C"/>
    <w:rsid w:val="00A950B7"/>
    <w:rsid w:val="00A964C6"/>
    <w:rsid w:val="00AC23D7"/>
    <w:rsid w:val="00B62B82"/>
    <w:rsid w:val="00B76502"/>
    <w:rsid w:val="00B96BC2"/>
    <w:rsid w:val="00BB5877"/>
    <w:rsid w:val="00BC19E1"/>
    <w:rsid w:val="00BD377D"/>
    <w:rsid w:val="00BE3EB8"/>
    <w:rsid w:val="00C62C9B"/>
    <w:rsid w:val="00C91651"/>
    <w:rsid w:val="00C97F76"/>
    <w:rsid w:val="00CB0085"/>
    <w:rsid w:val="00CC5DFE"/>
    <w:rsid w:val="00CC695C"/>
    <w:rsid w:val="00CD57E8"/>
    <w:rsid w:val="00D04193"/>
    <w:rsid w:val="00D155C9"/>
    <w:rsid w:val="00D726F1"/>
    <w:rsid w:val="00D87419"/>
    <w:rsid w:val="00E13C3C"/>
    <w:rsid w:val="00E2104A"/>
    <w:rsid w:val="00E4139B"/>
    <w:rsid w:val="00E61E73"/>
    <w:rsid w:val="00E62912"/>
    <w:rsid w:val="00EB0AC7"/>
    <w:rsid w:val="00EC1B20"/>
    <w:rsid w:val="00EC3390"/>
    <w:rsid w:val="00ED3F65"/>
    <w:rsid w:val="00F42971"/>
    <w:rsid w:val="00FC1DE9"/>
    <w:rsid w:val="00FC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DF5E6"/>
  <w15:chartTrackingRefBased/>
  <w15:docId w15:val="{30038796-E920-48C5-A2EB-AF66928E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F19B4"/>
    <w:pPr>
      <w:spacing w:after="0" w:line="240" w:lineRule="auto"/>
      <w:ind w:left="720"/>
      <w:contextualSpacing/>
    </w:pPr>
  </w:style>
  <w:style w:type="table" w:styleId="TableGrid">
    <w:name w:val="Table Grid"/>
    <w:basedOn w:val="TableNormal"/>
    <w:uiPriority w:val="39"/>
    <w:rsid w:val="0064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F5"/>
  </w:style>
  <w:style w:type="paragraph" w:styleId="Footer">
    <w:name w:val="footer"/>
    <w:basedOn w:val="Normal"/>
    <w:link w:val="FooterChar"/>
    <w:uiPriority w:val="99"/>
    <w:unhideWhenUsed/>
    <w:rsid w:val="000B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F5"/>
  </w:style>
  <w:style w:type="paragraph" w:styleId="BalloonText">
    <w:name w:val="Balloon Text"/>
    <w:basedOn w:val="Normal"/>
    <w:link w:val="BalloonTextChar"/>
    <w:uiPriority w:val="99"/>
    <w:semiHidden/>
    <w:unhideWhenUsed/>
    <w:rsid w:val="00EB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C7"/>
    <w:rPr>
      <w:rFonts w:ascii="Segoe UI" w:hAnsi="Segoe UI" w:cs="Segoe UI"/>
      <w:sz w:val="18"/>
      <w:szCs w:val="18"/>
    </w:rPr>
  </w:style>
  <w:style w:type="paragraph" w:customStyle="1" w:styleId="Default">
    <w:name w:val="Default"/>
    <w:rsid w:val="007003B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003BA"/>
    <w:pPr>
      <w:spacing w:after="0" w:line="240" w:lineRule="auto"/>
    </w:pPr>
  </w:style>
  <w:style w:type="paragraph" w:customStyle="1" w:styleId="paragraph">
    <w:name w:val="paragraph"/>
    <w:basedOn w:val="Normal"/>
    <w:rsid w:val="00525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5686"/>
  </w:style>
  <w:style w:type="character" w:customStyle="1" w:styleId="eop">
    <w:name w:val="eop"/>
    <w:basedOn w:val="DefaultParagraphFont"/>
    <w:rsid w:val="00525686"/>
  </w:style>
  <w:style w:type="character" w:customStyle="1" w:styleId="spellingerror">
    <w:name w:val="spellingerror"/>
    <w:basedOn w:val="DefaultParagraphFont"/>
    <w:rsid w:val="0052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7827">
      <w:bodyDiv w:val="1"/>
      <w:marLeft w:val="0"/>
      <w:marRight w:val="0"/>
      <w:marTop w:val="0"/>
      <w:marBottom w:val="0"/>
      <w:divBdr>
        <w:top w:val="none" w:sz="0" w:space="0" w:color="auto"/>
        <w:left w:val="none" w:sz="0" w:space="0" w:color="auto"/>
        <w:bottom w:val="none" w:sz="0" w:space="0" w:color="auto"/>
        <w:right w:val="none" w:sz="0" w:space="0" w:color="auto"/>
      </w:divBdr>
    </w:div>
    <w:div w:id="1042363420">
      <w:bodyDiv w:val="1"/>
      <w:marLeft w:val="0"/>
      <w:marRight w:val="0"/>
      <w:marTop w:val="0"/>
      <w:marBottom w:val="0"/>
      <w:divBdr>
        <w:top w:val="none" w:sz="0" w:space="0" w:color="auto"/>
        <w:left w:val="none" w:sz="0" w:space="0" w:color="auto"/>
        <w:bottom w:val="none" w:sz="0" w:space="0" w:color="auto"/>
        <w:right w:val="none" w:sz="0" w:space="0" w:color="auto"/>
      </w:divBdr>
    </w:div>
    <w:div w:id="1440294369">
      <w:bodyDiv w:val="1"/>
      <w:marLeft w:val="0"/>
      <w:marRight w:val="0"/>
      <w:marTop w:val="0"/>
      <w:marBottom w:val="0"/>
      <w:divBdr>
        <w:top w:val="none" w:sz="0" w:space="0" w:color="auto"/>
        <w:left w:val="none" w:sz="0" w:space="0" w:color="auto"/>
        <w:bottom w:val="none" w:sz="0" w:space="0" w:color="auto"/>
        <w:right w:val="none" w:sz="0" w:space="0" w:color="auto"/>
      </w:divBdr>
      <w:divsChild>
        <w:div w:id="954797531">
          <w:marLeft w:val="0"/>
          <w:marRight w:val="0"/>
          <w:marTop w:val="0"/>
          <w:marBottom w:val="0"/>
          <w:divBdr>
            <w:top w:val="none" w:sz="0" w:space="0" w:color="auto"/>
            <w:left w:val="none" w:sz="0" w:space="0" w:color="auto"/>
            <w:bottom w:val="none" w:sz="0" w:space="0" w:color="auto"/>
            <w:right w:val="none" w:sz="0" w:space="0" w:color="auto"/>
          </w:divBdr>
          <w:divsChild>
            <w:div w:id="1349063817">
              <w:marLeft w:val="0"/>
              <w:marRight w:val="0"/>
              <w:marTop w:val="0"/>
              <w:marBottom w:val="0"/>
              <w:divBdr>
                <w:top w:val="none" w:sz="0" w:space="0" w:color="auto"/>
                <w:left w:val="none" w:sz="0" w:space="0" w:color="auto"/>
                <w:bottom w:val="none" w:sz="0" w:space="0" w:color="auto"/>
                <w:right w:val="none" w:sz="0" w:space="0" w:color="auto"/>
              </w:divBdr>
            </w:div>
            <w:div w:id="1650089791">
              <w:marLeft w:val="0"/>
              <w:marRight w:val="0"/>
              <w:marTop w:val="0"/>
              <w:marBottom w:val="0"/>
              <w:divBdr>
                <w:top w:val="none" w:sz="0" w:space="0" w:color="auto"/>
                <w:left w:val="none" w:sz="0" w:space="0" w:color="auto"/>
                <w:bottom w:val="none" w:sz="0" w:space="0" w:color="auto"/>
                <w:right w:val="none" w:sz="0" w:space="0" w:color="auto"/>
              </w:divBdr>
            </w:div>
            <w:div w:id="719980883">
              <w:marLeft w:val="0"/>
              <w:marRight w:val="0"/>
              <w:marTop w:val="0"/>
              <w:marBottom w:val="0"/>
              <w:divBdr>
                <w:top w:val="none" w:sz="0" w:space="0" w:color="auto"/>
                <w:left w:val="none" w:sz="0" w:space="0" w:color="auto"/>
                <w:bottom w:val="none" w:sz="0" w:space="0" w:color="auto"/>
                <w:right w:val="none" w:sz="0" w:space="0" w:color="auto"/>
              </w:divBdr>
            </w:div>
          </w:divsChild>
        </w:div>
        <w:div w:id="1185636953">
          <w:marLeft w:val="0"/>
          <w:marRight w:val="0"/>
          <w:marTop w:val="0"/>
          <w:marBottom w:val="0"/>
          <w:divBdr>
            <w:top w:val="none" w:sz="0" w:space="0" w:color="auto"/>
            <w:left w:val="none" w:sz="0" w:space="0" w:color="auto"/>
            <w:bottom w:val="none" w:sz="0" w:space="0" w:color="auto"/>
            <w:right w:val="none" w:sz="0" w:space="0" w:color="auto"/>
          </w:divBdr>
        </w:div>
        <w:div w:id="1638800136">
          <w:marLeft w:val="0"/>
          <w:marRight w:val="0"/>
          <w:marTop w:val="0"/>
          <w:marBottom w:val="0"/>
          <w:divBdr>
            <w:top w:val="none" w:sz="0" w:space="0" w:color="auto"/>
            <w:left w:val="none" w:sz="0" w:space="0" w:color="auto"/>
            <w:bottom w:val="none" w:sz="0" w:space="0" w:color="auto"/>
            <w:right w:val="none" w:sz="0" w:space="0" w:color="auto"/>
          </w:divBdr>
        </w:div>
        <w:div w:id="641228161">
          <w:marLeft w:val="0"/>
          <w:marRight w:val="0"/>
          <w:marTop w:val="0"/>
          <w:marBottom w:val="0"/>
          <w:divBdr>
            <w:top w:val="none" w:sz="0" w:space="0" w:color="auto"/>
            <w:left w:val="none" w:sz="0" w:space="0" w:color="auto"/>
            <w:bottom w:val="none" w:sz="0" w:space="0" w:color="auto"/>
            <w:right w:val="none" w:sz="0" w:space="0" w:color="auto"/>
          </w:divBdr>
        </w:div>
        <w:div w:id="696665579">
          <w:marLeft w:val="0"/>
          <w:marRight w:val="0"/>
          <w:marTop w:val="0"/>
          <w:marBottom w:val="0"/>
          <w:divBdr>
            <w:top w:val="none" w:sz="0" w:space="0" w:color="auto"/>
            <w:left w:val="none" w:sz="0" w:space="0" w:color="auto"/>
            <w:bottom w:val="none" w:sz="0" w:space="0" w:color="auto"/>
            <w:right w:val="none" w:sz="0" w:space="0" w:color="auto"/>
          </w:divBdr>
        </w:div>
        <w:div w:id="503588132">
          <w:marLeft w:val="0"/>
          <w:marRight w:val="0"/>
          <w:marTop w:val="0"/>
          <w:marBottom w:val="0"/>
          <w:divBdr>
            <w:top w:val="none" w:sz="0" w:space="0" w:color="auto"/>
            <w:left w:val="none" w:sz="0" w:space="0" w:color="auto"/>
            <w:bottom w:val="none" w:sz="0" w:space="0" w:color="auto"/>
            <w:right w:val="none" w:sz="0" w:space="0" w:color="auto"/>
          </w:divBdr>
        </w:div>
        <w:div w:id="575826244">
          <w:marLeft w:val="0"/>
          <w:marRight w:val="0"/>
          <w:marTop w:val="0"/>
          <w:marBottom w:val="0"/>
          <w:divBdr>
            <w:top w:val="none" w:sz="0" w:space="0" w:color="auto"/>
            <w:left w:val="none" w:sz="0" w:space="0" w:color="auto"/>
            <w:bottom w:val="none" w:sz="0" w:space="0" w:color="auto"/>
            <w:right w:val="none" w:sz="0" w:space="0" w:color="auto"/>
          </w:divBdr>
        </w:div>
        <w:div w:id="1876236875">
          <w:marLeft w:val="0"/>
          <w:marRight w:val="0"/>
          <w:marTop w:val="0"/>
          <w:marBottom w:val="0"/>
          <w:divBdr>
            <w:top w:val="none" w:sz="0" w:space="0" w:color="auto"/>
            <w:left w:val="none" w:sz="0" w:space="0" w:color="auto"/>
            <w:bottom w:val="none" w:sz="0" w:space="0" w:color="auto"/>
            <w:right w:val="none" w:sz="0" w:space="0" w:color="auto"/>
          </w:divBdr>
        </w:div>
        <w:div w:id="905147913">
          <w:marLeft w:val="0"/>
          <w:marRight w:val="0"/>
          <w:marTop w:val="0"/>
          <w:marBottom w:val="0"/>
          <w:divBdr>
            <w:top w:val="none" w:sz="0" w:space="0" w:color="auto"/>
            <w:left w:val="none" w:sz="0" w:space="0" w:color="auto"/>
            <w:bottom w:val="none" w:sz="0" w:space="0" w:color="auto"/>
            <w:right w:val="none" w:sz="0" w:space="0" w:color="auto"/>
          </w:divBdr>
        </w:div>
        <w:div w:id="262809974">
          <w:marLeft w:val="0"/>
          <w:marRight w:val="0"/>
          <w:marTop w:val="0"/>
          <w:marBottom w:val="0"/>
          <w:divBdr>
            <w:top w:val="none" w:sz="0" w:space="0" w:color="auto"/>
            <w:left w:val="none" w:sz="0" w:space="0" w:color="auto"/>
            <w:bottom w:val="none" w:sz="0" w:space="0" w:color="auto"/>
            <w:right w:val="none" w:sz="0" w:space="0" w:color="auto"/>
          </w:divBdr>
        </w:div>
        <w:div w:id="910189462">
          <w:marLeft w:val="0"/>
          <w:marRight w:val="0"/>
          <w:marTop w:val="0"/>
          <w:marBottom w:val="0"/>
          <w:divBdr>
            <w:top w:val="none" w:sz="0" w:space="0" w:color="auto"/>
            <w:left w:val="none" w:sz="0" w:space="0" w:color="auto"/>
            <w:bottom w:val="none" w:sz="0" w:space="0" w:color="auto"/>
            <w:right w:val="none" w:sz="0" w:space="0" w:color="auto"/>
          </w:divBdr>
        </w:div>
        <w:div w:id="1426998205">
          <w:marLeft w:val="0"/>
          <w:marRight w:val="0"/>
          <w:marTop w:val="0"/>
          <w:marBottom w:val="0"/>
          <w:divBdr>
            <w:top w:val="none" w:sz="0" w:space="0" w:color="auto"/>
            <w:left w:val="none" w:sz="0" w:space="0" w:color="auto"/>
            <w:bottom w:val="none" w:sz="0" w:space="0" w:color="auto"/>
            <w:right w:val="none" w:sz="0" w:space="0" w:color="auto"/>
          </w:divBdr>
        </w:div>
        <w:div w:id="738016689">
          <w:marLeft w:val="0"/>
          <w:marRight w:val="0"/>
          <w:marTop w:val="0"/>
          <w:marBottom w:val="0"/>
          <w:divBdr>
            <w:top w:val="none" w:sz="0" w:space="0" w:color="auto"/>
            <w:left w:val="none" w:sz="0" w:space="0" w:color="auto"/>
            <w:bottom w:val="none" w:sz="0" w:space="0" w:color="auto"/>
            <w:right w:val="none" w:sz="0" w:space="0" w:color="auto"/>
          </w:divBdr>
          <w:divsChild>
            <w:div w:id="1687901429">
              <w:marLeft w:val="0"/>
              <w:marRight w:val="0"/>
              <w:marTop w:val="0"/>
              <w:marBottom w:val="0"/>
              <w:divBdr>
                <w:top w:val="none" w:sz="0" w:space="0" w:color="auto"/>
                <w:left w:val="none" w:sz="0" w:space="0" w:color="auto"/>
                <w:bottom w:val="none" w:sz="0" w:space="0" w:color="auto"/>
                <w:right w:val="none" w:sz="0" w:space="0" w:color="auto"/>
              </w:divBdr>
            </w:div>
            <w:div w:id="13595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Bloxdorf, Emily</dc:creator>
  <cp:keywords/>
  <dc:description/>
  <cp:lastModifiedBy>Bloxdorf, Emily</cp:lastModifiedBy>
  <cp:revision>5</cp:revision>
  <cp:lastPrinted>2018-11-28T12:25:00Z</cp:lastPrinted>
  <dcterms:created xsi:type="dcterms:W3CDTF">2019-01-03T15:55:00Z</dcterms:created>
  <dcterms:modified xsi:type="dcterms:W3CDTF">2019-01-03T22:06:00Z</dcterms:modified>
</cp:coreProperties>
</file>